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05A52"/>
          <w:sz w:val="18"/>
        </w:rPr>
        <w:t>Principles of Compiler Design · PRINCIPLES OF COMPILER DESIGN</w:t>
      </w:r>
    </w:p>
    <w:p>
      <w:pPr>
        <w:spacing w:after="40"/>
      </w:pPr>
      <w:r>
        <w:rPr>
          <w:b/>
          <w:color w:val="7A4B1E"/>
          <w:sz w:val="40"/>
        </w:rPr>
        <w:t>Project 4 — Loops and Optimization</w:t>
      </w:r>
    </w:p>
    <w:p>
      <w:r>
        <w:rPr>
          <w:color w:val="605A52"/>
          <w:sz w:val="19"/>
        </w:rPr>
        <w:t>Topic 4 · Nov 2 – Nov 22, 2026   ·   Due Saturday, November 22, 2026, 11:59 PM   ·   Collaborative Learning Community (team)</w:t>
      </w:r>
    </w:p>
    <w:p/>
    <w:p>
      <w:pPr>
        <w:spacing w:before="80" w:after="80"/>
      </w:pPr>
      <w:r>
        <w:rPr>
          <w:b/>
          <w:color w:val="7A4B1E"/>
          <w:sz w:val="28"/>
        </w:rPr>
        <w:t>Overview</w:t>
      </w:r>
    </w:p>
    <w:p>
      <w:r>
        <w:t>Add loops, and make the optimizer produce numbers you can defend. Loops are what make optimization matter: an instruction inside a loop that runs a thousand times costs a thousand instructions, so this is the first milestone where phase 5 stops being a formality.</w:t>
      </w:r>
    </w:p>
    <w:p>
      <w:r>
        <w:rPr>
          <w:b/>
        </w:rPr>
        <w:t xml:space="preserve">What you are building: </w:t>
      </w:r>
      <w:r>
        <w:t>A compiler that lowers structured loops into labels and jumps, and an optimizer whose effect you have measured and can quantify.</w:t>
      </w:r>
    </w:p>
    <w:p>
      <w:pPr>
        <w:spacing w:before="320" w:after="80"/>
      </w:pPr>
      <w:r>
        <w:rPr>
          <w:b/>
          <w:color w:val="7A4B1E"/>
          <w:sz w:val="28"/>
        </w:rPr>
        <w:t>What this milestone adds</w:t>
      </w:r>
    </w:p>
    <w:p>
      <w:pPr>
        <w:pStyle w:val="ListBullet"/>
        <w:spacing w:after="80"/>
      </w:pPr>
      <w:r>
        <w:rPr>
          <w:b/>
        </w:rPr>
        <w:t xml:space="preserve">Relational operators — </w:t>
      </w:r>
      <w:r>
        <w:t>&lt; &gt; &lt;= &gt;= == != , producing 1 or 0.</w:t>
      </w:r>
    </w:p>
    <w:p>
      <w:pPr>
        <w:pStyle w:val="ListBullet"/>
        <w:spacing w:after="80"/>
      </w:pPr>
      <w:r>
        <w:rPr>
          <w:b/>
        </w:rPr>
        <w:t xml:space="preserve">Loops — </w:t>
      </w:r>
      <w:r>
        <w:t>At least one loop form, lowered to labels and conditional jumps.</w:t>
      </w:r>
    </w:p>
    <w:p>
      <w:pPr>
        <w:pStyle w:val="ListBullet"/>
        <w:spacing w:after="80"/>
      </w:pPr>
      <w:r>
        <w:rPr>
          <w:b/>
        </w:rPr>
        <w:t xml:space="preserve">break — </w:t>
      </w:r>
      <w:r>
        <w:t>Leave the innermost loop early, with a semantic check that rejects it outside a loop.</w:t>
      </w:r>
    </w:p>
    <w:p>
      <w:pPr>
        <w:pStyle w:val="ListBullet"/>
        <w:spacing w:after="80"/>
      </w:pPr>
      <w:r>
        <w:rPr>
          <w:b/>
        </w:rPr>
        <w:t xml:space="preserve">A real optimizer — </w:t>
      </w:r>
      <w:r>
        <w:t>Several techniques, run to a fixed point, reporting what each achieved.</w:t>
      </w:r>
    </w:p>
    <w:p>
      <w:pPr>
        <w:pStyle w:val="ListBullet"/>
        <w:spacing w:after="80"/>
      </w:pPr>
      <w:r>
        <w:rPr>
          <w:b/>
        </w:rPr>
        <w:t xml:space="preserve">Measurement — </w:t>
      </w:r>
      <w:r>
        <w:t>Code size and executed-instruction counts, before and after.</w:t>
      </w:r>
    </w:p>
    <w:p>
      <w:pPr>
        <w:spacing w:before="320" w:after="80"/>
      </w:pPr>
      <w:r>
        <w:rPr>
          <w:b/>
          <w:color w:val="7A4B1E"/>
          <w:sz w:val="28"/>
        </w:rPr>
        <w:t>Required functionality</w:t>
      </w:r>
    </w:p>
    <w:p>
      <w:r>
        <w:t>Every item below must be implemented and demonstrable. Where an item says "tested", a test program for it must be in your repository with its expected result stated in a header comment.</w:t>
      </w:r>
    </w:p>
    <w:p>
      <w:pPr>
        <w:pStyle w:val="ListBullet"/>
        <w:spacing w:after="60"/>
      </w:pPr>
      <w:r>
        <w:t>At least ONE loop form fully implemented through all six phases: while, for, or repeat. Implementing more than one is optional (see below).</w:t>
      </w:r>
    </w:p>
    <w:p>
      <w:pPr>
        <w:pStyle w:val="ListBullet"/>
        <w:spacing w:after="60"/>
      </w:pPr>
      <w:r>
        <w:t>The loop tests at the TOP: a loop whose condition is initially false executes zero times. Your test suite must contain such a program.</w:t>
      </w:r>
    </w:p>
    <w:p>
      <w:pPr>
        <w:pStyle w:val="ListBullet"/>
        <w:spacing w:after="60"/>
      </w:pPr>
      <w:r>
        <w:t>Nested loops work, with distinct labels. A label generator that can repeat a name will produce an assembler error at best and wrong code at worst.</w:t>
      </w:r>
    </w:p>
    <w:p>
      <w:pPr>
        <w:pStyle w:val="ListBullet"/>
        <w:spacing w:after="60"/>
      </w:pPr>
      <w:r>
        <w:t>All six relational operators, each yielding exactly 1 or 0.</w:t>
      </w:r>
    </w:p>
    <w:p>
      <w:pPr>
        <w:pStyle w:val="ListBullet"/>
        <w:spacing w:after="60"/>
      </w:pPr>
      <w:r>
        <w:t>Order of operations is correct and demonstrable: relational operators bind LOOSER than arithmetic, so a + 1 &lt; b * 2 groups as (a+1) &lt; (b*2). Your tests must include an expression that changes value under the wrong precedence.</w:t>
      </w:r>
    </w:p>
    <w:p>
      <w:pPr>
        <w:pStyle w:val="ListBullet"/>
        <w:spacing w:after="60"/>
      </w:pPr>
      <w:r>
        <w:t>break leaves the innermost loop. Nested loops must be tested.</w:t>
      </w:r>
    </w:p>
    <w:p>
      <w:pPr>
        <w:pStyle w:val="ListBullet"/>
        <w:spacing w:after="60"/>
      </w:pPr>
      <w:r>
        <w:t>break outside any loop is a SEMANTIC error with a line number, not a crash and not silence.</w:t>
      </w:r>
    </w:p>
    <w:p>
      <w:pPr>
        <w:pStyle w:val="ListBullet"/>
        <w:spacing w:after="60"/>
      </w:pPr>
      <w:r>
        <w:t>At least FOUR optimization techniques, each of which the compiler names and counts. Constant folding, constant propagation, dead code elimination and algebraic simplification are the natural four.</w:t>
      </w:r>
    </w:p>
    <w:p>
      <w:pPr>
        <w:pStyle w:val="ListBullet"/>
        <w:spacing w:after="60"/>
      </w:pPr>
      <w:r>
        <w:t>The optimizer runs to a FIXED POINT — repeatedly until a pass changes nothing — and reports how many passes it took. A single pass will miss most of what it could do, and demonstrating that is part of the assignment.</w:t>
      </w:r>
    </w:p>
    <w:p>
      <w:pPr>
        <w:pStyle w:val="ListBullet"/>
        <w:spacing w:after="60"/>
      </w:pPr>
      <w:r>
        <w:t>The optimizer forgets everything it knows at a label. Failing to do this produces a compiler that is correct on straight-line code and silently wrong on loops.</w:t>
      </w:r>
    </w:p>
    <w:p>
      <w:pPr>
        <w:pStyle w:val="ListBullet"/>
        <w:spacing w:after="60"/>
      </w:pPr>
      <w:r>
        <w:t>A measured performance comparison: TAC instruction count and SPIM executed-instruction count, optimized versus unoptimized, on at least one benchmark with a hot loop. Report both, and explain why they differ.</w:t>
      </w:r>
    </w:p>
    <w:p>
      <w:pPr>
        <w:pStyle w:val="ListBullet"/>
        <w:spacing w:after="60"/>
      </w:pPr>
      <w:r>
        <w:t>All Topic 2 and Topic 3 tests still pass.</w:t>
      </w:r>
    </w:p>
    <w:p>
      <w:pPr>
        <w:spacing w:before="320" w:after="80"/>
      </w:pPr>
      <w:r>
        <w:rPr>
          <w:b/>
          <w:color w:val="7A4B1E"/>
          <w:sz w:val="28"/>
        </w:rPr>
        <w:t>Optional extensions</w:t>
      </w:r>
    </w:p>
    <w:p>
      <w:r>
        <w:t>None of these is required, and none of them substitutes for anything in the required list. Attempt them only after the required work is complete and tested. If you claim an optional feature, it must be documented in the README and demonstrated in your video to the same standard as the required work — an undocumented half-feature is worth less than not attempting it.</w:t>
      </w:r>
    </w:p>
    <w:p>
      <w:pPr>
        <w:pStyle w:val="ListBullet"/>
        <w:spacing w:after="80"/>
      </w:pPr>
      <w:r>
        <w:rPr>
          <w:b/>
        </w:rPr>
        <w:t xml:space="preserve">A second loop form — </w:t>
      </w:r>
      <w:r>
        <w:t>If you implemented while, add for — or the reverse. State whether you lowered it directly or desugared it into the form you already had, and defend the choice. Both are legitimate and the reasoning is what is being assessed.</w:t>
      </w:r>
    </w:p>
    <w:p>
      <w:pPr>
        <w:pStyle w:val="ListBullet"/>
        <w:spacing w:after="80"/>
      </w:pPr>
      <w:r>
        <w:rPr>
          <w:b/>
        </w:rPr>
        <w:t xml:space="preserve">do-while / repeat-until — </w:t>
      </w:r>
      <w:r>
        <w:t>The body runs before the first test. Two lines different from while, and it makes the test-at-top decision concrete.</w:t>
      </w:r>
    </w:p>
    <w:p>
      <w:pPr>
        <w:pStyle w:val="ListBullet"/>
        <w:spacing w:after="80"/>
      </w:pPr>
      <w:r>
        <w:rPr>
          <w:b/>
        </w:rPr>
        <w:t xml:space="preserve">continue — </w:t>
      </w:r>
      <w:r>
        <w:t>Harder than it looks: in a while loop it jumps to the top, but in a for loop it must jump to the UPDATE or the loop variable never advances. Requires a second label stack.</w:t>
      </w:r>
    </w:p>
    <w:p>
      <w:pPr>
        <w:pStyle w:val="ListBullet"/>
        <w:spacing w:after="80"/>
      </w:pPr>
      <w:r>
        <w:rPr>
          <w:b/>
        </w:rPr>
        <w:t xml:space="preserve">Labelled break — </w:t>
      </w:r>
      <w:r>
        <w:t>break outer; as in Java. What does your label stack need to become?</w:t>
      </w:r>
    </w:p>
    <w:p>
      <w:pPr>
        <w:pStyle w:val="ListBullet"/>
        <w:spacing w:after="80"/>
      </w:pPr>
      <w:r>
        <w:rPr>
          <w:b/>
        </w:rPr>
        <w:t xml:space="preserve">Loop unrolling — </w:t>
      </w:r>
      <w:r>
        <w:t>Implement it for loops with a compile-time-known trip count. Measure the effect on both code size and executed instructions, and report the case where it loses.</w:t>
      </w:r>
    </w:p>
    <w:p>
      <w:pPr>
        <w:pStyle w:val="ListBullet"/>
        <w:spacing w:after="80"/>
      </w:pPr>
      <w:r>
        <w:rPr>
          <w:b/>
        </w:rPr>
        <w:t xml:space="preserve">Strength reduction — </w:t>
      </w:r>
      <w:r>
        <w:t>Replace a multiply in a loop with an add. Your array indexing already does a simple form of this — find it, then generalize it.</w:t>
      </w:r>
    </w:p>
    <w:p>
      <w:pPr>
        <w:pStyle w:val="ListBullet"/>
        <w:spacing w:after="80"/>
      </w:pPr>
      <w:r>
        <w:rPr>
          <w:b/>
        </w:rPr>
        <w:t xml:space="preserve">Loop-invariant code motion — </w:t>
      </w:r>
      <w:r>
        <w:t>Hoist a computation that does not change out of the loop. The hardest of the optional optimizations, and the most rewarding to measure.</w:t>
      </w:r>
    </w:p>
    <w:p>
      <w:pPr>
        <w:spacing w:before="320" w:after="80"/>
      </w:pPr>
      <w:r>
        <w:rPr>
          <w:b/>
          <w:color w:val="7A4B1E"/>
          <w:sz w:val="28"/>
        </w:rPr>
        <w:t>Clarified expectations</w:t>
      </w:r>
    </w:p>
    <w:p>
      <w:r>
        <w:t>These points expand on wording in the course syllabus that has more than one reasonable reading. Where this document and the syllabus differ in detail, this document is what the work is assessed against.</w:t>
      </w:r>
    </w:p>
    <w:p>
      <w:pPr>
        <w:pStyle w:val="ListBullet"/>
        <w:spacing w:after="80"/>
      </w:pPr>
      <w:r>
        <w:rPr>
          <w:b/>
        </w:rPr>
        <w:t xml:space="preserve">"Support for at least one type of loop" — </w:t>
      </w:r>
      <w:r>
        <w:t>One is the requirement. Implementing two is optional and should be presented as a design comparison rather than as extra volume.</w:t>
      </w:r>
    </w:p>
    <w:p>
      <w:pPr>
        <w:pStyle w:val="ListBullet"/>
        <w:spacing w:after="80"/>
      </w:pPr>
      <w:r>
        <w:rPr>
          <w:b/>
        </w:rPr>
        <w:t xml:space="preserve">"Support for order of operations" — </w:t>
      </w:r>
      <w:r>
        <w:t>This means the FULL precedence table: unary, then * /, then + -, then relational. It must be demonstrated with test programs whose output changes if the precedence is wrong. A test that passes under both correct and incorrect precedence demonstrates nothing.</w:t>
      </w:r>
    </w:p>
    <w:p>
      <w:pPr>
        <w:pStyle w:val="ListBullet"/>
        <w:spacing w:after="80"/>
      </w:pPr>
      <w:r>
        <w:rPr>
          <w:b/>
        </w:rPr>
        <w:t xml:space="preserve">"Optimize intermediate code" — </w:t>
      </w:r>
      <w:r>
        <w:t>Four techniques minimum, each named and counted by the compiler itself. The compiler must report what it did; a claim in the README that is not backed by the compiler's own output is not evidence.</w:t>
      </w:r>
    </w:p>
    <w:p>
      <w:pPr>
        <w:pStyle w:val="ListBullet"/>
        <w:spacing w:after="80"/>
      </w:pPr>
      <w:r>
        <w:rPr>
          <w:b/>
        </w:rPr>
        <w:t xml:space="preserve">"Quantify the performance gain from optimization" — </w:t>
      </w:r>
      <w:r>
        <w:t>Numbers, with a stated baseline, a stated benchmark and a stated method. Repeat each measurement at least three times and report the spread — a 5% improvement with 8% run-to-run variation is not a result. Say whether you are reporting code SIZE or work DONE; they are different numbers and they will disagree.</w:t>
      </w:r>
    </w:p>
    <w:p>
      <w:pPr>
        <w:pStyle w:val="ListBullet"/>
        <w:spacing w:after="80"/>
      </w:pPr>
      <w:r>
        <w:rPr>
          <w:b/>
        </w:rPr>
        <w:t xml:space="preserve">"Determine language design choices to simplify compilation" — </w:t>
      </w:r>
      <w:r>
        <w:t>Write down at least two choices you made and what each one bought you. Examples: requiring braces on loop bodies, disallowing assignment inside expressions, having no comma operator. Each removes a class of parsing or lowering problem.</w:t>
      </w:r>
    </w:p>
    <w:p>
      <w:pPr>
        <w:spacing w:before="320" w:after="80"/>
      </w:pPr>
      <w:r>
        <w:rPr>
          <w:b/>
          <w:color w:val="7A4B1E"/>
          <w:sz w:val="28"/>
        </w:rPr>
        <w:t>Code documentation requirements</w:t>
      </w:r>
    </w:p>
    <w:p>
      <w:r>
        <w:t>Documented code is a requirement of this assignment, not a courtesy. The standard is that a reader who knows compilers but has never seen your code can follow the design without asking you anything.</w:t>
      </w:r>
    </w:p>
    <w:p>
      <w:pPr>
        <w:pStyle w:val="ListBullet"/>
        <w:spacing w:after="60"/>
      </w:pPr>
      <w:r>
        <w:t>Every source file opens with a header comment saying which compiler PHASE it implements, what it receives from the previous phase, and what it produces for the next one.</w:t>
      </w:r>
    </w:p>
    <w:p>
      <w:pPr>
        <w:pStyle w:val="ListBullet"/>
        <w:spacing w:after="60"/>
      </w:pPr>
      <w:r>
        <w:t>Every function that is not obvious from its name has a comment saying what it does and what its return value means. 'What it means' matters more than 'what it does' — for example, that generateTACExpr returns the NAME of the location holding the result.</w:t>
      </w:r>
    </w:p>
    <w:p>
      <w:pPr>
        <w:pStyle w:val="ListBullet"/>
        <w:spacing w:after="60"/>
      </w:pPr>
      <w:r>
        <w:t>Every non-obvious decision carries a comment explaining WHY, not what. A comment that restates the code is worse than no comment; a comment explaining why the registers are flushed at a label is worth ten lines of narration.</w:t>
      </w:r>
    </w:p>
    <w:p>
      <w:pPr>
        <w:pStyle w:val="ListBullet"/>
        <w:spacing w:after="60"/>
      </w:pPr>
      <w:r>
        <w:t>Every grammar rule with a non-trivial action is commented with the construct it recognizes and the AST node it builds.</w:t>
      </w:r>
    </w:p>
    <w:p>
      <w:pPr>
        <w:pStyle w:val="ListBullet"/>
        <w:spacing w:after="60"/>
      </w:pPr>
      <w:r>
        <w:t>Known limitations are recorded in comments where they bite, not only in the README.</w:t>
      </w:r>
    </w:p>
    <w:p>
      <w:pPr>
        <w:pStyle w:val="ListBullet"/>
        <w:spacing w:after="60"/>
      </w:pPr>
      <w:r>
        <w:t>Commented-out code is deleted before submission. Version control is what history is for.</w:t>
      </w:r>
    </w:p>
    <w:p>
      <w:pPr>
        <w:spacing w:before="320" w:after="80"/>
      </w:pPr>
      <w:r>
        <w:rPr>
          <w:b/>
          <w:color w:val="7A4B1E"/>
          <w:sz w:val="28"/>
        </w:rPr>
        <w:t>Repository</w:t>
      </w:r>
    </w:p>
    <w:p>
      <w:pPr>
        <w:pStyle w:val="ListBullet"/>
        <w:spacing w:after="60"/>
      </w:pPr>
      <w:r>
        <w:t>Push all source to your PRIVATE GitHub repository and add the instructor as a collaborator.</w:t>
      </w:r>
    </w:p>
    <w:p>
      <w:pPr>
        <w:pStyle w:val="ListBullet"/>
        <w:spacing w:after="60"/>
      </w:pPr>
      <w:r>
        <w:t>Commit as you go, not once at the end. The commit history is evidence of how the work was divided, and a single commit named 'final' is evidence of the opposite.</w:t>
      </w:r>
    </w:p>
    <w:p>
      <w:pPr>
        <w:pStyle w:val="ListBullet"/>
        <w:spacing w:after="60"/>
      </w:pPr>
      <w:r>
        <w:t>Do NOT commit build artefacts: no .o files, no lex.yy.c, no parser.tab.c/.h, no compiled binaries, no .s or .tac output. A .gitignore is provided.</w:t>
      </w:r>
    </w:p>
    <w:p>
      <w:pPr>
        <w:pStyle w:val="ListBullet"/>
        <w:spacing w:after="60"/>
      </w:pPr>
      <w:r>
        <w:t>Include the test programs you wrote, not only the ones supplied.</w:t>
      </w:r>
    </w:p>
    <w:p>
      <w:pPr>
        <w:spacing w:before="320" w:after="80"/>
      </w:pPr>
      <w:r>
        <w:rPr>
          <w:b/>
          <w:color w:val="7A4B1E"/>
          <w:sz w:val="28"/>
        </w:rPr>
        <w:t>Video requirement — one per team member</w:t>
      </w:r>
    </w:p>
    <w:p>
      <w:r>
        <w:t>Every team member records their OWN video. Redundancy across team members is expected and fine — each video must stand on its own, because each is watched on its own. Use Loom, Zoom, YouTube (unlisted), or any host that produces a link that works without a login. Submit the individual links.</w:t>
      </w:r>
    </w:p>
    <w:p>
      <w:r>
        <w:rPr>
          <w:b/>
        </w:rPr>
        <w:t>Every video must cover the following:</w:t>
      </w:r>
    </w:p>
    <w:p>
      <w:pPr>
        <w:pStyle w:val="ListNumber"/>
        <w:spacing w:after="80"/>
      </w:pPr>
      <w:r>
        <w:rPr>
          <w:b/>
        </w:rPr>
        <w:t xml:space="preserve">Show it working, first — </w:t>
      </w:r>
      <w:r>
        <w:t>Open with the compiler running on a non-trivial program, end to end, including executing the generated assembly. Do this before any explanation. Everything you say afterward lands differently once the viewer has seen the thing work.</w:t>
      </w:r>
    </w:p>
    <w:p>
      <w:pPr>
        <w:pStyle w:val="ListNumber"/>
        <w:spacing w:after="80"/>
      </w:pPr>
      <w:r>
        <w:rPr>
          <w:b/>
        </w:rPr>
        <w:t xml:space="preserve">Explain how the code works — </w:t>
      </w:r>
      <w:r>
        <w:t>Walk through the code that does the work, on screen. Not line-by-line narration — the viewer can read. Explain the STRUCTURE: what each function is responsible for, what it hands to the next phase, and what would break if it did that differently.</w:t>
      </w:r>
    </w:p>
    <w:p>
      <w:pPr>
        <w:pStyle w:val="ListNumber"/>
        <w:spacing w:after="80"/>
      </w:pPr>
      <w:r>
        <w:rPr>
          <w:b/>
        </w:rPr>
        <w:t xml:space="preserve">Explain WHY it works that way — </w:t>
      </w:r>
      <w:r>
        <w:t>Name at least one decision you made, say what the alternative was, and say why you chose as you did. A decision with no alternative was not a decision.</w:t>
      </w:r>
    </w:p>
    <w:p>
      <w:pPr>
        <w:pStyle w:val="ListNumber"/>
        <w:spacing w:after="80"/>
      </w:pPr>
      <w:r>
        <w:rPr>
          <w:b/>
        </w:rPr>
        <w:t xml:space="preserve">Outline your own contribution — </w:t>
      </w:r>
      <w:r>
        <w:t>State plainly which parts you personally wrote or debugged. If you paired on something, say so.</w:t>
      </w:r>
    </w:p>
    <w:p>
      <w:pPr>
        <w:pStyle w:val="ListNumber"/>
        <w:spacing w:after="80"/>
      </w:pPr>
      <w:r>
        <w:rPr>
          <w:b/>
        </w:rPr>
        <w:t xml:space="preserve">Demonstrate correct execution — </w:t>
      </w:r>
      <w:r>
        <w:t>Run the test programs. Show the output. If something does not work, show that too and say what you know about why — a known, diagnosed failure is worth far more than a hidden one.</w:t>
      </w:r>
    </w:p>
    <w:p>
      <w:r>
        <w:rPr>
          <w:b/>
        </w:rPr>
        <w:t>And, specific to this project:</w:t>
      </w:r>
    </w:p>
    <w:p>
      <w:pPr>
        <w:pStyle w:val="ListNumber"/>
        <w:spacing w:after="80"/>
      </w:pPr>
      <w:r>
        <w:rPr>
          <w:b/>
        </w:rPr>
        <w:t xml:space="preserve">Describe the language design choices you made — </w:t>
      </w:r>
      <w:r>
        <w:t>The specific question this project's video asks. Name at least two, say what each simplified, and say what you gave up.</w:t>
      </w:r>
    </w:p>
    <w:p>
      <w:pPr>
        <w:pStyle w:val="ListNumber"/>
        <w:spacing w:after="80"/>
      </w:pPr>
      <w:r>
        <w:rPr>
          <w:b/>
        </w:rPr>
        <w:t xml:space="preserve">Show a loop through the whole pipeline — </w:t>
      </w:r>
      <w:r>
        <w:t>Source, AST, TAC with labels, optimized TAC, MIPS, and the program running. The labels are the part worth dwelling on — they are the only reason it is a loop and not a straight line.</w:t>
      </w:r>
    </w:p>
    <w:p>
      <w:pPr>
        <w:pStyle w:val="ListNumber"/>
        <w:spacing w:after="80"/>
      </w:pPr>
      <w:r>
        <w:rPr>
          <w:b/>
        </w:rPr>
        <w:t xml:space="preserve">Present your measurements — </w:t>
      </w:r>
      <w:r>
        <w:t>Show the table. Say what you compared, on what benchmark, and how many times you ran it.</w:t>
      </w:r>
    </w:p>
    <w:p>
      <w:r>
        <w:t>Suggested length: 8–12 minutes. Screen-share the code and the running compiler throughout. Reading code aloud is the most common way these videos go wrong — the viewer can read. Spend the time on why it is shaped that way, what you tried that did not work, and what you would do differently.</w:t>
      </w:r>
    </w:p>
    <w:p>
      <w:pPr>
        <w:spacing w:before="320" w:after="80"/>
      </w:pPr>
      <w:r>
        <w:rPr>
          <w:b/>
          <w:color w:val="7A4B1E"/>
          <w:sz w:val="28"/>
        </w:rPr>
        <w:t>Submission checklist</w:t>
      </w:r>
    </w:p>
    <w:p>
      <w:pPr>
        <w:pStyle w:val="ListBullet"/>
        <w:spacing w:after="60"/>
      </w:pPr>
      <w:r>
        <w:t>Link to the private GitHub repository, with the instructor added as a collaborator.</w:t>
      </w:r>
    </w:p>
    <w:p>
      <w:pPr>
        <w:pStyle w:val="ListBullet"/>
        <w:spacing w:after="60"/>
      </w:pPr>
      <w:r>
        <w:t>One video link per team member.</w:t>
      </w:r>
    </w:p>
    <w:p>
      <w:pPr>
        <w:pStyle w:val="ListBullet"/>
        <w:spacing w:after="60"/>
      </w:pPr>
      <w:r>
        <w:t>A short document listing which team member wrote which phase.</w:t>
      </w:r>
    </w:p>
    <w:p>
      <w:pPr>
        <w:pStyle w:val="ListBullet"/>
        <w:spacing w:after="60"/>
      </w:pPr>
      <w:r>
        <w:t>Any screenshots the required-functionality list asks for, each with a caption explaining what it shows.</w:t>
      </w:r>
    </w:p>
    <w:p>
      <w:pPr>
        <w:pStyle w:val="ListBullet"/>
        <w:spacing w:after="60"/>
      </w:pPr>
      <w:r>
        <w:t>Confirmation that the previous topics' tests still pass (from Project 3 onward).</w:t>
      </w:r>
    </w:p>
    <w:p>
      <w:r>
        <w:t>APA style is not required. Solid academic writing is expected. You are not required to submit this assignment to LopesWrite.</w:t>
      </w:r>
    </w:p>
    <w:p>
      <w:pPr>
        <w:spacing w:before="320" w:after="80"/>
      </w:pPr>
      <w:r>
        <w:rPr>
          <w:b/>
          <w:color w:val="7A4B1E"/>
          <w:sz w:val="28"/>
        </w:rPr>
        <w:t>Where to start</w:t>
      </w:r>
    </w:p>
    <w:p>
      <w:pPr>
        <w:pStyle w:val="ListBullet"/>
        <w:spacing w:after="60"/>
      </w:pPr>
      <w:r>
        <w:t>Starter code: student/topic-4-loops/compiler/</w:t>
      </w:r>
    </w:p>
    <w:p>
      <w:pPr>
        <w:pStyle w:val="ListBullet"/>
        <w:spacing w:after="60"/>
      </w:pPr>
      <w:r>
        <w:t>Lecture notes: docs/topic-4-loops/lecture-notes.html</w:t>
      </w:r>
    </w:p>
    <w:p>
      <w:pPr>
        <w:pStyle w:val="ListBullet"/>
        <w:spacing w:after="60"/>
      </w:pPr>
      <w:r>
        <w:t>The TODOs cover scanner tokens, grammar rules, two AST nodes, the break-depth check, the lowering, the branch code generation, and branch simplification.</w:t>
      </w:r>
    </w:p>
    <w:p>
      <w:pPr>
        <w:pStyle w:val="ListBullet"/>
        <w:spacing w:after="60"/>
      </w:pPr>
      <w:r>
        <w:t>Do the measurement work in week 11's activity, not the night before the deadline — it takes longer than you expect and it is worth marks in Project 6 as well.</w:t>
      </w:r>
    </w:p>
    <w:p/>
    <w:p>
      <w:r>
        <w:rPr>
          <w:i/>
          <w:color w:val="605A52"/>
          <w:sz w:val="18"/>
        </w:rPr>
        <w:t>This assignment reinforces the competency: apply computer science theory and software development fundamentals to produce computing-based solutions.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